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360" w:lineRule="auto"/>
        <w:jc w:val="left"/>
        <w:rPr>
          <w:rFonts w:hint="eastAsia" w:ascii="宋体" w:hAnsi="宋体" w:eastAsia="宋体" w:cs="宋体"/>
          <w:b/>
          <w:bCs w:val="0"/>
          <w:color w:val="000000" w:themeColor="text1"/>
          <w:sz w:val="24"/>
          <w:szCs w:val="24"/>
          <w:lang w:val="en-US" w:eastAsia="zh-CN"/>
        </w:rPr>
      </w:pPr>
      <w:r>
        <w:rPr>
          <w:rFonts w:hint="eastAsia" w:ascii="宋体" w:hAnsi="宋体" w:eastAsia="宋体" w:cs="宋体"/>
          <w:b/>
          <w:bCs w:val="0"/>
          <w:color w:val="000000" w:themeColor="text1"/>
          <w:sz w:val="24"/>
          <w:szCs w:val="24"/>
          <w:lang w:val="en-US" w:eastAsia="zh-CN"/>
        </w:rPr>
        <w:t>附件</w:t>
      </w:r>
      <w:r>
        <w:rPr>
          <w:rFonts w:hint="eastAsia" w:ascii="宋体" w:hAnsi="宋体" w:cs="宋体"/>
          <w:b/>
          <w:bCs w:val="0"/>
          <w:color w:val="000000" w:themeColor="text1"/>
          <w:sz w:val="24"/>
          <w:szCs w:val="24"/>
          <w:lang w:val="en-US" w:eastAsia="zh-CN"/>
        </w:rPr>
        <w:t>2</w:t>
      </w:r>
      <w:r>
        <w:rPr>
          <w:rFonts w:hint="eastAsia" w:ascii="宋体" w:hAnsi="宋体" w:eastAsia="宋体" w:cs="宋体"/>
          <w:b/>
          <w:bCs w:val="0"/>
          <w:color w:val="000000" w:themeColor="text1"/>
          <w:sz w:val="24"/>
          <w:szCs w:val="24"/>
          <w:lang w:val="en-US" w:eastAsia="zh-CN"/>
        </w:rPr>
        <w:t>：</w:t>
      </w:r>
      <w:bookmarkStart w:id="0" w:name="_GoBack"/>
      <w:bookmarkEnd w:id="0"/>
    </w:p>
    <w:p>
      <w:pPr>
        <w:snapToGrid w:val="0"/>
        <w:spacing w:after="156" w:afterLines="50" w:line="360" w:lineRule="auto"/>
        <w:jc w:val="center"/>
        <w:rPr>
          <w:rFonts w:hint="eastAsia" w:ascii="宋体" w:hAnsi="宋体" w:cs="宋体"/>
          <w:b/>
          <w:color w:val="000000" w:themeColor="text1"/>
          <w:sz w:val="32"/>
          <w:szCs w:val="32"/>
          <w:lang w:val="en-US" w:eastAsia="zh-CN"/>
        </w:rPr>
      </w:pPr>
      <w:r>
        <w:rPr>
          <w:rFonts w:hint="eastAsia" w:ascii="宋体" w:hAnsi="宋体" w:eastAsia="宋体" w:cs="宋体"/>
          <w:b/>
          <w:color w:val="000000" w:themeColor="text1"/>
          <w:sz w:val="32"/>
          <w:szCs w:val="32"/>
          <w:lang w:val="en-US" w:eastAsia="zh-CN"/>
        </w:rPr>
        <w:t>2023一带一路暨金砖国家技能发展与技术创新大赛路桥工程施工技术应用赛项</w:t>
      </w:r>
      <w:r>
        <w:rPr>
          <w:rFonts w:hint="eastAsia" w:ascii="宋体" w:hAnsi="宋体" w:cs="宋体"/>
          <w:b/>
          <w:color w:val="000000" w:themeColor="text1"/>
          <w:sz w:val="32"/>
          <w:szCs w:val="32"/>
          <w:lang w:val="en-US" w:eastAsia="zh-CN"/>
        </w:rPr>
        <w:t>承办单位申请表</w:t>
      </w:r>
    </w:p>
    <w:tbl>
      <w:tblPr>
        <w:tblStyle w:val="5"/>
        <w:tblW w:w="9194" w:type="dxa"/>
        <w:jc w:val="center"/>
        <w:tblLayout w:type="fixed"/>
        <w:tblCellMar>
          <w:top w:w="0" w:type="dxa"/>
          <w:left w:w="108" w:type="dxa"/>
          <w:bottom w:w="0" w:type="dxa"/>
          <w:right w:w="108" w:type="dxa"/>
        </w:tblCellMar>
      </w:tblPr>
      <w:tblGrid>
        <w:gridCol w:w="1488"/>
        <w:gridCol w:w="3854"/>
        <w:gridCol w:w="1467"/>
        <w:gridCol w:w="738"/>
        <w:gridCol w:w="1647"/>
      </w:tblGrid>
      <w:tr>
        <w:tblPrEx>
          <w:tblCellMar>
            <w:top w:w="0" w:type="dxa"/>
            <w:left w:w="108" w:type="dxa"/>
            <w:bottom w:w="0" w:type="dxa"/>
            <w:right w:w="108" w:type="dxa"/>
          </w:tblCellMar>
        </w:tblPrEx>
        <w:trPr>
          <w:trHeight w:val="680"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单位名称</w:t>
            </w:r>
          </w:p>
        </w:tc>
        <w:tc>
          <w:tcPr>
            <w:tcW w:w="770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left"/>
              <w:rPr>
                <w:rFonts w:ascii="宋体" w:hAnsi="宋体" w:eastAsia="宋体" w:cs="宋体"/>
                <w:kern w:val="0"/>
                <w:sz w:val="24"/>
              </w:rPr>
            </w:pPr>
          </w:p>
        </w:tc>
      </w:tr>
      <w:tr>
        <w:tblPrEx>
          <w:tblCellMar>
            <w:top w:w="0" w:type="dxa"/>
            <w:left w:w="108" w:type="dxa"/>
            <w:bottom w:w="0" w:type="dxa"/>
            <w:right w:w="108" w:type="dxa"/>
          </w:tblCellMar>
        </w:tblPrEx>
        <w:trPr>
          <w:trHeight w:val="680"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地址</w:t>
            </w:r>
          </w:p>
        </w:tc>
        <w:tc>
          <w:tcPr>
            <w:tcW w:w="532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80" w:hRule="atLeast"/>
          <w:jc w:val="center"/>
        </w:trPr>
        <w:tc>
          <w:tcPr>
            <w:tcW w:w="148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联 系 人</w:t>
            </w:r>
          </w:p>
        </w:tc>
        <w:tc>
          <w:tcPr>
            <w:tcW w:w="3854"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67"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38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80" w:hRule="atLeast"/>
          <w:jc w:val="center"/>
        </w:trPr>
        <w:tc>
          <w:tcPr>
            <w:tcW w:w="148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传真</w:t>
            </w:r>
          </w:p>
        </w:tc>
        <w:tc>
          <w:tcPr>
            <w:tcW w:w="3854"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67"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电子邮箱</w:t>
            </w:r>
          </w:p>
        </w:tc>
        <w:tc>
          <w:tcPr>
            <w:tcW w:w="238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cantSplit/>
          <w:trHeight w:val="6448"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承办条件</w:t>
            </w:r>
          </w:p>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说明</w:t>
            </w:r>
          </w:p>
        </w:tc>
        <w:tc>
          <w:tcPr>
            <w:tcW w:w="7706" w:type="dxa"/>
            <w:gridSpan w:val="4"/>
            <w:tcBorders>
              <w:top w:val="single" w:color="auto" w:sz="4" w:space="0"/>
              <w:left w:val="nil"/>
              <w:bottom w:val="single" w:color="auto" w:sz="4" w:space="0"/>
              <w:right w:val="single" w:color="auto" w:sz="4" w:space="0"/>
            </w:tcBorders>
            <w:vAlign w:val="top"/>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lang w:val="en-US" w:eastAsia="zh-CN"/>
              </w:rPr>
              <w:t>包含基础条件、软硬件条件、配套条件等</w:t>
            </w:r>
            <w:r>
              <w:rPr>
                <w:rFonts w:hint="eastAsia" w:ascii="宋体" w:hAnsi="宋体" w:cs="宋体"/>
                <w:kern w:val="0"/>
                <w:sz w:val="24"/>
                <w:lang w:eastAsia="zh-CN"/>
              </w:rPr>
              <w:t>）</w:t>
            </w:r>
          </w:p>
        </w:tc>
      </w:tr>
      <w:tr>
        <w:tblPrEx>
          <w:tblCellMar>
            <w:top w:w="0" w:type="dxa"/>
            <w:left w:w="108" w:type="dxa"/>
            <w:bottom w:w="0" w:type="dxa"/>
            <w:right w:w="108" w:type="dxa"/>
          </w:tblCellMar>
        </w:tblPrEx>
        <w:trPr>
          <w:cantSplit/>
          <w:trHeight w:val="1879"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单</w:t>
            </w:r>
          </w:p>
          <w:p>
            <w:pPr>
              <w:widowControl/>
              <w:jc w:val="center"/>
              <w:rPr>
                <w:rFonts w:ascii="宋体" w:hAnsi="宋体" w:cs="宋体"/>
                <w:kern w:val="0"/>
                <w:sz w:val="24"/>
              </w:rPr>
            </w:pPr>
            <w:r>
              <w:rPr>
                <w:rFonts w:ascii="宋体" w:hAnsi="宋体" w:cs="宋体"/>
                <w:kern w:val="0"/>
                <w:sz w:val="24"/>
              </w:rPr>
              <w:t>位</w:t>
            </w:r>
          </w:p>
          <w:p>
            <w:pPr>
              <w:widowControl/>
              <w:jc w:val="center"/>
              <w:rPr>
                <w:rFonts w:ascii="宋体" w:hAnsi="宋体" w:cs="宋体"/>
                <w:kern w:val="0"/>
                <w:sz w:val="24"/>
              </w:rPr>
            </w:pPr>
            <w:r>
              <w:rPr>
                <w:rFonts w:ascii="宋体" w:hAnsi="宋体" w:cs="宋体"/>
                <w:kern w:val="0"/>
                <w:sz w:val="24"/>
              </w:rPr>
              <w:t>意</w:t>
            </w:r>
          </w:p>
          <w:p>
            <w:pPr>
              <w:widowControl/>
              <w:jc w:val="center"/>
              <w:rPr>
                <w:rFonts w:ascii="宋体" w:hAnsi="宋体" w:cs="宋体"/>
                <w:kern w:val="0"/>
                <w:sz w:val="24"/>
              </w:rPr>
            </w:pPr>
            <w:r>
              <w:rPr>
                <w:rFonts w:ascii="宋体" w:hAnsi="宋体" w:cs="宋体"/>
                <w:kern w:val="0"/>
                <w:sz w:val="24"/>
              </w:rPr>
              <w:t>见</w:t>
            </w:r>
          </w:p>
        </w:tc>
        <w:tc>
          <w:tcPr>
            <w:tcW w:w="7706"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r>
              <w:rPr>
                <w:rFonts w:ascii="宋体" w:hAnsi="宋体" w:cs="宋体"/>
                <w:kern w:val="0"/>
                <w:sz w:val="24"/>
              </w:rPr>
              <w:t>单位盖章</w:t>
            </w:r>
          </w:p>
          <w:p>
            <w:pPr>
              <w:widowControl/>
              <w:jc w:val="center"/>
              <w:rPr>
                <w:rFonts w:ascii="宋体" w:hAnsi="宋体" w:cs="宋体"/>
                <w:kern w:val="0"/>
                <w:sz w:val="24"/>
              </w:rPr>
            </w:pPr>
          </w:p>
          <w:p>
            <w:pPr>
              <w:widowControl/>
              <w:jc w:val="right"/>
              <w:rPr>
                <w:rFonts w:ascii="宋体" w:hAnsi="宋体" w:cs="宋体"/>
                <w:kern w:val="0"/>
                <w:sz w:val="24"/>
              </w:rPr>
            </w:pPr>
            <w:r>
              <w:rPr>
                <w:rFonts w:hint="eastAsia" w:ascii="宋体" w:hAnsi="宋体" w:cs="宋体"/>
                <w:kern w:val="0"/>
                <w:sz w:val="24"/>
              </w:rPr>
              <w:t>年 月 日</w:t>
            </w:r>
          </w:p>
        </w:tc>
      </w:tr>
    </w:tbl>
    <w:p>
      <w:pPr>
        <w:rPr>
          <w:rFonts w:hint="default" w:ascii="宋体" w:hAnsi="宋体" w:cs="宋体"/>
          <w:b/>
          <w:color w:val="000000" w:themeColor="text1"/>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hNThhZTYwYTk1MjAyNGZjMjk5YzY5ODVjZDQ4YzAifQ=="/>
  </w:docVars>
  <w:rsids>
    <w:rsidRoot w:val="00CD242D"/>
    <w:rsid w:val="00000730"/>
    <w:rsid w:val="00055D17"/>
    <w:rsid w:val="000617EE"/>
    <w:rsid w:val="00064BE1"/>
    <w:rsid w:val="00075F7A"/>
    <w:rsid w:val="00096CB5"/>
    <w:rsid w:val="000B1968"/>
    <w:rsid w:val="000B657D"/>
    <w:rsid w:val="000E2217"/>
    <w:rsid w:val="000E361C"/>
    <w:rsid w:val="001146DD"/>
    <w:rsid w:val="001333B3"/>
    <w:rsid w:val="001338B2"/>
    <w:rsid w:val="001459AD"/>
    <w:rsid w:val="00162662"/>
    <w:rsid w:val="0016597B"/>
    <w:rsid w:val="001F76BA"/>
    <w:rsid w:val="00226478"/>
    <w:rsid w:val="0023597F"/>
    <w:rsid w:val="002730A4"/>
    <w:rsid w:val="002A3618"/>
    <w:rsid w:val="002F313B"/>
    <w:rsid w:val="002F724B"/>
    <w:rsid w:val="00312841"/>
    <w:rsid w:val="00332C3F"/>
    <w:rsid w:val="00336550"/>
    <w:rsid w:val="0034604F"/>
    <w:rsid w:val="00375780"/>
    <w:rsid w:val="003A400F"/>
    <w:rsid w:val="003A40FC"/>
    <w:rsid w:val="003C329E"/>
    <w:rsid w:val="003E7EFE"/>
    <w:rsid w:val="00420095"/>
    <w:rsid w:val="004205ED"/>
    <w:rsid w:val="0043204A"/>
    <w:rsid w:val="00443DE3"/>
    <w:rsid w:val="004752D7"/>
    <w:rsid w:val="00542853"/>
    <w:rsid w:val="00555B72"/>
    <w:rsid w:val="00585CAA"/>
    <w:rsid w:val="00591855"/>
    <w:rsid w:val="0059399B"/>
    <w:rsid w:val="00594F0A"/>
    <w:rsid w:val="00606831"/>
    <w:rsid w:val="00616880"/>
    <w:rsid w:val="00634592"/>
    <w:rsid w:val="006550B7"/>
    <w:rsid w:val="006A3ED9"/>
    <w:rsid w:val="006C5207"/>
    <w:rsid w:val="006D0F28"/>
    <w:rsid w:val="00700E6B"/>
    <w:rsid w:val="00702FE0"/>
    <w:rsid w:val="007377E0"/>
    <w:rsid w:val="007D5313"/>
    <w:rsid w:val="007E02BE"/>
    <w:rsid w:val="008402CB"/>
    <w:rsid w:val="00907A7F"/>
    <w:rsid w:val="00913BF3"/>
    <w:rsid w:val="00936B8C"/>
    <w:rsid w:val="00965217"/>
    <w:rsid w:val="00967D10"/>
    <w:rsid w:val="00977C35"/>
    <w:rsid w:val="00983B3E"/>
    <w:rsid w:val="009B619E"/>
    <w:rsid w:val="009C5A28"/>
    <w:rsid w:val="009E7921"/>
    <w:rsid w:val="009F614A"/>
    <w:rsid w:val="00A17E62"/>
    <w:rsid w:val="00A27825"/>
    <w:rsid w:val="00A31ABA"/>
    <w:rsid w:val="00A91C9C"/>
    <w:rsid w:val="00AA0A90"/>
    <w:rsid w:val="00AA23B0"/>
    <w:rsid w:val="00AE3FF5"/>
    <w:rsid w:val="00B005D5"/>
    <w:rsid w:val="00B135B5"/>
    <w:rsid w:val="00B615AE"/>
    <w:rsid w:val="00B62A5C"/>
    <w:rsid w:val="00B638F4"/>
    <w:rsid w:val="00BA5A9F"/>
    <w:rsid w:val="00BB5D8B"/>
    <w:rsid w:val="00BD2D1E"/>
    <w:rsid w:val="00C03C1B"/>
    <w:rsid w:val="00C17C25"/>
    <w:rsid w:val="00C40565"/>
    <w:rsid w:val="00C42708"/>
    <w:rsid w:val="00C60A74"/>
    <w:rsid w:val="00C73A20"/>
    <w:rsid w:val="00C903F5"/>
    <w:rsid w:val="00C92D10"/>
    <w:rsid w:val="00CA1164"/>
    <w:rsid w:val="00CA535D"/>
    <w:rsid w:val="00CB1CA7"/>
    <w:rsid w:val="00CC7593"/>
    <w:rsid w:val="00CD242D"/>
    <w:rsid w:val="00CE63EC"/>
    <w:rsid w:val="00CE73A1"/>
    <w:rsid w:val="00D329F5"/>
    <w:rsid w:val="00D45331"/>
    <w:rsid w:val="00D657A7"/>
    <w:rsid w:val="00D72BE0"/>
    <w:rsid w:val="00D86E37"/>
    <w:rsid w:val="00DA7B83"/>
    <w:rsid w:val="00DE1825"/>
    <w:rsid w:val="00E276BF"/>
    <w:rsid w:val="00E36620"/>
    <w:rsid w:val="00E674A5"/>
    <w:rsid w:val="00E93965"/>
    <w:rsid w:val="00EF1770"/>
    <w:rsid w:val="00EF7366"/>
    <w:rsid w:val="00F221FA"/>
    <w:rsid w:val="00F25CDB"/>
    <w:rsid w:val="00F7660B"/>
    <w:rsid w:val="00FD1999"/>
    <w:rsid w:val="09ED3EC3"/>
    <w:rsid w:val="0A421371"/>
    <w:rsid w:val="10CA7363"/>
    <w:rsid w:val="116662BE"/>
    <w:rsid w:val="16E0232B"/>
    <w:rsid w:val="1D8F4328"/>
    <w:rsid w:val="1E451385"/>
    <w:rsid w:val="21E16501"/>
    <w:rsid w:val="2C5D2682"/>
    <w:rsid w:val="319406F4"/>
    <w:rsid w:val="356C5494"/>
    <w:rsid w:val="3E262F4A"/>
    <w:rsid w:val="3FF81676"/>
    <w:rsid w:val="416D399E"/>
    <w:rsid w:val="454A7142"/>
    <w:rsid w:val="4E2B1055"/>
    <w:rsid w:val="509D58A7"/>
    <w:rsid w:val="54882B71"/>
    <w:rsid w:val="59C463D4"/>
    <w:rsid w:val="5D417E24"/>
    <w:rsid w:val="5D57596C"/>
    <w:rsid w:val="5E4325DD"/>
    <w:rsid w:val="611C11B1"/>
    <w:rsid w:val="62A134EF"/>
    <w:rsid w:val="640F1042"/>
    <w:rsid w:val="69C67A92"/>
    <w:rsid w:val="6EAB2EE8"/>
    <w:rsid w:val="70BB6461"/>
    <w:rsid w:val="75273961"/>
    <w:rsid w:val="787E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0"/>
    <w:rPr>
      <w:color w:val="0000FF" w:themeColor="hyperlink"/>
      <w:u w:val="single"/>
    </w:rPr>
  </w:style>
  <w:style w:type="character" w:customStyle="1" w:styleId="9">
    <w:name w:val="日期 字符"/>
    <w:basedOn w:val="7"/>
    <w:link w:val="2"/>
    <w:semiHidden/>
    <w:qFormat/>
    <w:uiPriority w:val="99"/>
    <w:rPr>
      <w:rFonts w:ascii="Times New Roman" w:hAnsi="Times New Roman" w:eastAsia="宋体" w:cs="Times New Roman"/>
      <w:szCs w:val="20"/>
    </w:rPr>
  </w:style>
  <w:style w:type="character" w:customStyle="1" w:styleId="10">
    <w:name w:val="Unresolved Mention"/>
    <w:basedOn w:val="7"/>
    <w:semiHidden/>
    <w:unhideWhenUsed/>
    <w:qFormat/>
    <w:uiPriority w:val="99"/>
    <w:rPr>
      <w:color w:val="605E5C"/>
      <w:shd w:val="clear" w:color="auto" w:fill="E1DFDD"/>
    </w:rPr>
  </w:style>
  <w:style w:type="paragraph" w:customStyle="1" w:styleId="11">
    <w:name w:val="p0"/>
    <w:basedOn w:val="1"/>
    <w:qFormat/>
    <w:uiPriority w:val="0"/>
    <w:pPr>
      <w:widowControl/>
    </w:pPr>
    <w:rPr>
      <w:rFonts w:asciiTheme="minorHAnsi" w:hAnsiTheme="minorHAnsi" w:eastAsiaTheme="minorEastAsia" w:cstheme="minorBidi"/>
      <w:kern w:val="0"/>
      <w:szCs w:val="21"/>
    </w:rPr>
  </w:style>
  <w:style w:type="character" w:customStyle="1" w:styleId="12">
    <w:name w:val="页眉 字符"/>
    <w:basedOn w:val="7"/>
    <w:link w:val="4"/>
    <w:qFormat/>
    <w:uiPriority w:val="99"/>
    <w:rPr>
      <w:rFonts w:ascii="Times New Roman" w:hAnsi="Times New Roman" w:eastAsia="宋体" w:cs="Times New Roman"/>
      <w:sz w:val="18"/>
      <w:szCs w:val="18"/>
    </w:rPr>
  </w:style>
  <w:style w:type="character" w:customStyle="1" w:styleId="13">
    <w:name w:val="页脚 字符"/>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2385</Words>
  <Characters>2586</Characters>
  <Lines>21</Lines>
  <Paragraphs>6</Paragraphs>
  <TotalTime>9</TotalTime>
  <ScaleCrop>false</ScaleCrop>
  <LinksUpToDate>false</LinksUpToDate>
  <CharactersWithSpaces>2783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2019-06-10T03:39:00Z</dcterms:created>
  <dc:creator>dreamsummit</dc:creator>
  <cp:lastModifiedBy>中铁二十局1+X项目办 张敬桢</cp:lastModifiedBy>
  <cp:lastPrinted>2019-06-10T08:41:00Z</cp:lastPrinted>
  <dcterms:modified xsi:type="dcterms:W3CDTF">2023-06-16T08:12:46Z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9C0F7B01DFC549E09EF18BA085F8D85B_12</vt:lpwstr>
  </property>
</Properties>
</file>